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!--cleaned_by_fortinet--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76EA4" w14:textId="77384D66" w:rsidR="005B1C28" w:rsidRPr="00D017D4" w:rsidRDefault="005B1C28" w:rsidP="00AA4879">
      <w:pPr>
        <w:rPr>
          <w:rFonts w:ascii="Times New Roman" w:hAnsi="Times New Roman" w:cs="Times New Roman"/>
        </w:rPr>
      </w:pPr>
      <w:r w:rsidRPr="00D017D4">
        <w:rPr>
          <w:rFonts w:ascii="Times New Roman" w:hAnsi="Times New Roman" w:cs="Times New Roman"/>
        </w:rPr>
        <w:t xml:space="preserve">                                                                                                     </w:t>
      </w:r>
      <w:r w:rsidR="00AA4879" w:rsidRPr="00D017D4">
        <w:rPr>
          <w:rFonts w:ascii="Times New Roman" w:hAnsi="Times New Roman" w:cs="Times New Roman"/>
        </w:rPr>
        <w:tab/>
      </w:r>
      <w:r w:rsidRPr="00D017D4">
        <w:rPr>
          <w:rFonts w:ascii="Times New Roman" w:hAnsi="Times New Roman" w:cs="Times New Roman"/>
        </w:rPr>
        <w:t>……………………………</w:t>
      </w:r>
      <w:r w:rsidRPr="00D017D4">
        <w:rPr>
          <w:rFonts w:ascii="Times New Roman" w:hAnsi="Times New Roman" w:cs="Times New Roman"/>
        </w:rPr>
        <w:br/>
        <w:t xml:space="preserve">                                                                                                 </w:t>
      </w:r>
      <w:r w:rsidR="003C542C" w:rsidRPr="00D017D4">
        <w:rPr>
          <w:rFonts w:ascii="Times New Roman" w:hAnsi="Times New Roman" w:cs="Times New Roman"/>
        </w:rPr>
        <w:t>(</w:t>
      </w:r>
      <w:r w:rsidRPr="00D017D4">
        <w:rPr>
          <w:rFonts w:ascii="Times New Roman" w:hAnsi="Times New Roman" w:cs="Times New Roman"/>
        </w:rPr>
        <w:t>Miejscowość, data)</w:t>
      </w:r>
    </w:p>
    <w:p w14:paraId="6A11E5B4" w14:textId="77777777" w:rsidR="00910F3E" w:rsidRPr="00D017D4" w:rsidRDefault="00910F3E" w:rsidP="0092351F">
      <w:pPr>
        <w:spacing w:line="360" w:lineRule="auto"/>
        <w:rPr>
          <w:rFonts w:ascii="Times New Roman" w:hAnsi="Times New Roman" w:cs="Times New Roman"/>
        </w:rPr>
      </w:pPr>
    </w:p>
    <w:p w14:paraId="07F8B7A4" w14:textId="77777777" w:rsidR="00BB45F0" w:rsidRPr="00D017D4" w:rsidRDefault="00BB45F0" w:rsidP="00BB45F0">
      <w:pPr>
        <w:jc w:val="center"/>
        <w:rPr>
          <w:rFonts w:ascii="Times New Roman" w:hAnsi="Times New Roman" w:cs="Times New Roman"/>
          <w:b/>
        </w:rPr>
      </w:pPr>
      <w:r w:rsidRPr="00D017D4">
        <w:rPr>
          <w:rFonts w:ascii="Times New Roman" w:hAnsi="Times New Roman" w:cs="Times New Roman"/>
          <w:b/>
        </w:rPr>
        <w:t>Zapytanie ofertowe</w:t>
      </w:r>
    </w:p>
    <w:p w14:paraId="2B96FB2A" w14:textId="7462A8F5" w:rsidR="00910F3E" w:rsidRPr="00D017D4" w:rsidRDefault="00AA4879" w:rsidP="0092351F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D017D4">
        <w:rPr>
          <w:rFonts w:ascii="Times New Roman" w:hAnsi="Times New Roman" w:cs="Times New Roman"/>
          <w:b/>
          <w:bCs/>
        </w:rPr>
        <w:t>Przygotowanie koncepcji funkcjonowania szlaku kulinarnego dla projektu pn. Szlak kulinarny w Gorcach i Beskidzie Wyspowym</w:t>
      </w:r>
    </w:p>
    <w:p w14:paraId="3BDB247F" w14:textId="77777777" w:rsidR="00BB45F0" w:rsidRPr="00D017D4" w:rsidRDefault="00BB45F0" w:rsidP="00BB45F0">
      <w:pPr>
        <w:jc w:val="center"/>
        <w:rPr>
          <w:rFonts w:ascii="Times New Roman" w:hAnsi="Times New Roman" w:cs="Times New Roman"/>
          <w:b/>
        </w:rPr>
      </w:pPr>
    </w:p>
    <w:p w14:paraId="6113DDB3" w14:textId="60168AD2" w:rsidR="00BB45F0" w:rsidRPr="00D017D4" w:rsidRDefault="00BB45F0" w:rsidP="00BB45F0">
      <w:pPr>
        <w:pStyle w:val="NormalnyWeb"/>
        <w:spacing w:before="0" w:beforeAutospacing="0" w:after="240" w:afterAutospacing="0"/>
        <w:jc w:val="both"/>
      </w:pPr>
      <w:r w:rsidRPr="00D017D4">
        <w:tab/>
      </w:r>
      <w:r w:rsidRPr="007A4884">
        <w:t xml:space="preserve">Zapraszamy Państwa do udziału w postępowaniu prowadzonym na podstawie </w:t>
      </w:r>
      <w:r w:rsidRPr="007A4884">
        <w:br/>
        <w:t xml:space="preserve">art. </w:t>
      </w:r>
      <w:r w:rsidR="00395C1C" w:rsidRPr="007A4884">
        <w:t>2</w:t>
      </w:r>
      <w:r w:rsidRPr="007A4884">
        <w:t xml:space="preserve"> </w:t>
      </w:r>
      <w:r w:rsidR="00395C1C" w:rsidRPr="007A4884">
        <w:t>ust.1. pkt.1.</w:t>
      </w:r>
      <w:r w:rsidRPr="007A4884">
        <w:t xml:space="preserve"> ustawy z dnia 29 stycznia 2004 r. Prawo zamówień publicznych, w formie zapytania ofertowego na:</w:t>
      </w:r>
    </w:p>
    <w:p w14:paraId="6D15C745" w14:textId="77777777" w:rsidR="00BB45F0" w:rsidRPr="00D017D4" w:rsidRDefault="00BB45F0" w:rsidP="008634A1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D017D4">
        <w:rPr>
          <w:rFonts w:ascii="Times New Roman" w:hAnsi="Times New Roman" w:cs="Times New Roman"/>
          <w:b/>
          <w:bCs/>
        </w:rPr>
        <w:t>Przygotowanie koncepcji funkcjonowania szlaku kulinarnego dla projektu pn. Szlak kulinarny w Gorcach i Beskidzie Wyspowym</w:t>
      </w:r>
    </w:p>
    <w:p w14:paraId="6DF997C3" w14:textId="77777777" w:rsidR="00BB45F0" w:rsidRPr="00D017D4" w:rsidRDefault="00BB45F0" w:rsidP="00BB45F0">
      <w:pPr>
        <w:jc w:val="both"/>
        <w:rPr>
          <w:rFonts w:ascii="Times New Roman" w:hAnsi="Times New Roman" w:cs="Times New Roman"/>
          <w:i/>
        </w:rPr>
      </w:pPr>
      <w:r w:rsidRPr="00D017D4">
        <w:rPr>
          <w:rFonts w:ascii="Times New Roman" w:hAnsi="Times New Roman" w:cs="Times New Roman"/>
          <w:b/>
        </w:rPr>
        <w:t xml:space="preserve">I. </w:t>
      </w:r>
      <w:r w:rsidRPr="00D017D4">
        <w:rPr>
          <w:rFonts w:ascii="Times New Roman" w:hAnsi="Times New Roman" w:cs="Times New Roman"/>
          <w:b/>
          <w:color w:val="000000"/>
        </w:rPr>
        <w:t>Opis przedmiotu Zamówienia:</w:t>
      </w:r>
    </w:p>
    <w:p w14:paraId="077BD8E3" w14:textId="77777777" w:rsidR="006E2FC8" w:rsidRDefault="00D017D4" w:rsidP="00D017D4">
      <w:pPr>
        <w:jc w:val="both"/>
        <w:rPr>
          <w:rFonts w:ascii="Times New Roman" w:hAnsi="Times New Roman" w:cs="Times New Roman"/>
        </w:rPr>
      </w:pPr>
      <w:r w:rsidRPr="00D017D4">
        <w:rPr>
          <w:rFonts w:ascii="Times New Roman" w:hAnsi="Times New Roman" w:cs="Times New Roman"/>
        </w:rPr>
        <w:t>Zadaniem eksperta będzie</w:t>
      </w:r>
      <w:r w:rsidR="006E2FC8">
        <w:rPr>
          <w:rFonts w:ascii="Times New Roman" w:hAnsi="Times New Roman" w:cs="Times New Roman"/>
        </w:rPr>
        <w:t>:</w:t>
      </w:r>
    </w:p>
    <w:p w14:paraId="353C2E98" w14:textId="10EB4851" w:rsidR="006E2FC8" w:rsidRPr="00D017D4" w:rsidRDefault="006E2FC8" w:rsidP="006E2FC8">
      <w:pPr>
        <w:jc w:val="both"/>
        <w:rPr>
          <w:rFonts w:ascii="Times New Roman" w:hAnsi="Times New Roman" w:cs="Times New Roman"/>
        </w:rPr>
      </w:pPr>
      <w:r w:rsidRPr="00D017D4">
        <w:rPr>
          <w:rFonts w:ascii="Times New Roman" w:hAnsi="Times New Roman" w:cs="Times New Roman"/>
        </w:rPr>
        <w:t>- przygotowanie propozycji nazwy szlaku (</w:t>
      </w:r>
      <w:r>
        <w:rPr>
          <w:rFonts w:ascii="Times New Roman" w:hAnsi="Times New Roman" w:cs="Times New Roman"/>
        </w:rPr>
        <w:t xml:space="preserve">minimum </w:t>
      </w:r>
      <w:r w:rsidRPr="00D017D4">
        <w:rPr>
          <w:rFonts w:ascii="Times New Roman" w:hAnsi="Times New Roman" w:cs="Times New Roman"/>
        </w:rPr>
        <w:t>2 różne propozycje</w:t>
      </w:r>
      <w:r>
        <w:rPr>
          <w:rFonts w:ascii="Times New Roman" w:hAnsi="Times New Roman" w:cs="Times New Roman"/>
        </w:rPr>
        <w:t xml:space="preserve"> </w:t>
      </w:r>
      <w:r w:rsidRPr="00D017D4">
        <w:rPr>
          <w:rFonts w:ascii="Times New Roman" w:hAnsi="Times New Roman" w:cs="Times New Roman"/>
        </w:rPr>
        <w:t>) wraz z opisem wartości i argumentów marketingowych związanych z każdą z nich - do wyboru przez LOT</w:t>
      </w:r>
      <w:r>
        <w:rPr>
          <w:rFonts w:ascii="Times New Roman" w:hAnsi="Times New Roman" w:cs="Times New Roman"/>
        </w:rPr>
        <w:t>,</w:t>
      </w:r>
    </w:p>
    <w:p w14:paraId="629843AC" w14:textId="46C629E8" w:rsidR="006E2FC8" w:rsidRPr="00D017D4" w:rsidRDefault="006E2FC8" w:rsidP="006E2FC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D017D4">
        <w:rPr>
          <w:rFonts w:ascii="Times New Roman" w:hAnsi="Times New Roman" w:cs="Times New Roman"/>
        </w:rPr>
        <w:t xml:space="preserve"> przygotowanie wytycznych merytorycznych do szlaku (kategorie uczestników, miejsca </w:t>
      </w:r>
      <w:r w:rsidR="007A4884">
        <w:rPr>
          <w:rFonts w:ascii="Times New Roman" w:hAnsi="Times New Roman" w:cs="Times New Roman"/>
        </w:rPr>
        <w:t xml:space="preserve">jakie </w:t>
      </w:r>
      <w:r w:rsidRPr="00D017D4">
        <w:rPr>
          <w:rFonts w:ascii="Times New Roman" w:hAnsi="Times New Roman" w:cs="Times New Roman"/>
        </w:rPr>
        <w:t xml:space="preserve">mogą się na nim znaleźć, jaki powinien być standard ich oferty, jakie warunki muszą spełnić </w:t>
      </w:r>
      <w:r w:rsidR="007A4884">
        <w:rPr>
          <w:rFonts w:ascii="Times New Roman" w:hAnsi="Times New Roman" w:cs="Times New Roman"/>
        </w:rPr>
        <w:br/>
      </w:r>
      <w:r w:rsidRPr="00D017D4">
        <w:rPr>
          <w:rFonts w:ascii="Times New Roman" w:hAnsi="Times New Roman" w:cs="Times New Roman"/>
        </w:rPr>
        <w:t>w zakresie aktualizacji i certyfikacji oferty)</w:t>
      </w:r>
    </w:p>
    <w:p w14:paraId="5A94564B" w14:textId="77777777" w:rsidR="006E2FC8" w:rsidRPr="00D017D4" w:rsidRDefault="006E2FC8" w:rsidP="006E2FC8">
      <w:pPr>
        <w:jc w:val="both"/>
        <w:rPr>
          <w:rFonts w:ascii="Times New Roman" w:hAnsi="Times New Roman" w:cs="Times New Roman"/>
        </w:rPr>
      </w:pPr>
      <w:r w:rsidRPr="00D017D4">
        <w:rPr>
          <w:rFonts w:ascii="Times New Roman" w:hAnsi="Times New Roman" w:cs="Times New Roman"/>
        </w:rPr>
        <w:t>- przygotowanie formatki informacyjnej dla uczestników szlaku - pod kątem wykorzystania na stronie www, w wydawnictwach</w:t>
      </w:r>
    </w:p>
    <w:p w14:paraId="1353D439" w14:textId="5F5E9287" w:rsidR="006E2FC8" w:rsidRDefault="00D017D4" w:rsidP="006E2FC8">
      <w:pPr>
        <w:jc w:val="both"/>
        <w:rPr>
          <w:rFonts w:ascii="Times New Roman" w:hAnsi="Times New Roman" w:cs="Times New Roman"/>
        </w:rPr>
      </w:pPr>
      <w:r w:rsidRPr="00D017D4">
        <w:rPr>
          <w:rFonts w:ascii="Times New Roman" w:hAnsi="Times New Roman" w:cs="Times New Roman"/>
        </w:rPr>
        <w:t xml:space="preserve"> </w:t>
      </w:r>
      <w:r w:rsidR="006E2FC8" w:rsidRPr="00D017D4">
        <w:rPr>
          <w:rFonts w:ascii="Times New Roman" w:hAnsi="Times New Roman" w:cs="Times New Roman"/>
        </w:rPr>
        <w:t xml:space="preserve">- zaproponowanie listy </w:t>
      </w:r>
      <w:r w:rsidR="00FA2DFF">
        <w:rPr>
          <w:rFonts w:ascii="Times New Roman" w:hAnsi="Times New Roman" w:cs="Times New Roman"/>
        </w:rPr>
        <w:t xml:space="preserve">minimum 20 </w:t>
      </w:r>
      <w:r w:rsidR="006E2FC8" w:rsidRPr="00D017D4">
        <w:rPr>
          <w:rFonts w:ascii="Times New Roman" w:hAnsi="Times New Roman" w:cs="Times New Roman"/>
        </w:rPr>
        <w:t>podmiotów</w:t>
      </w:r>
      <w:r w:rsidR="00FA2DFF">
        <w:rPr>
          <w:rFonts w:ascii="Times New Roman" w:hAnsi="Times New Roman" w:cs="Times New Roman"/>
        </w:rPr>
        <w:t>,</w:t>
      </w:r>
      <w:r w:rsidR="006E2FC8" w:rsidRPr="00D017D4">
        <w:rPr>
          <w:rFonts w:ascii="Times New Roman" w:hAnsi="Times New Roman" w:cs="Times New Roman"/>
        </w:rPr>
        <w:t xml:space="preserve"> które można włączyć do szlaku w 2026 roku </w:t>
      </w:r>
    </w:p>
    <w:p w14:paraId="6F76416C" w14:textId="311A4E30" w:rsidR="00FA2DFF" w:rsidRPr="00FA2DFF" w:rsidRDefault="00FA2DFF" w:rsidP="00FA2DFF">
      <w:pPr>
        <w:jc w:val="both"/>
        <w:rPr>
          <w:rFonts w:ascii="Times New Roman" w:hAnsi="Times New Roman" w:cs="Times New Roman"/>
        </w:rPr>
      </w:pPr>
      <w:r w:rsidRPr="00FA2DFF"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 xml:space="preserve">przygotowanie zapisów </w:t>
      </w:r>
      <w:r w:rsidRPr="00FA2DFF">
        <w:rPr>
          <w:rFonts w:ascii="Times New Roman" w:hAnsi="Times New Roman" w:cs="Times New Roman"/>
        </w:rPr>
        <w:t xml:space="preserve">projektu umowy </w:t>
      </w:r>
      <w:proofErr w:type="spellStart"/>
      <w:r w:rsidRPr="00FA2DFF">
        <w:rPr>
          <w:rFonts w:ascii="Times New Roman" w:hAnsi="Times New Roman" w:cs="Times New Roman"/>
        </w:rPr>
        <w:t>LOTu</w:t>
      </w:r>
      <w:proofErr w:type="spellEnd"/>
      <w:r w:rsidRPr="00FA2DFF">
        <w:rPr>
          <w:rFonts w:ascii="Times New Roman" w:hAnsi="Times New Roman" w:cs="Times New Roman"/>
        </w:rPr>
        <w:t xml:space="preserve"> z uczestnikami szlaku </w:t>
      </w:r>
    </w:p>
    <w:p w14:paraId="4A56AC10" w14:textId="33111679" w:rsidR="006E2FC8" w:rsidRDefault="00FA2DFF" w:rsidP="00D017D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poprowadzenie spotkania organizacyjnego ze wskazanymi do włączenia uczestnikami szlaku </w:t>
      </w:r>
      <w:r w:rsidR="00FB3F38">
        <w:rPr>
          <w:rFonts w:ascii="Times New Roman" w:hAnsi="Times New Roman" w:cs="Times New Roman"/>
        </w:rPr>
        <w:t>we wskazanym w porozumieniu z Wykonawcą terminie i miejscu na terenie Gorców / Beskidu Wyspowego.</w:t>
      </w:r>
    </w:p>
    <w:p w14:paraId="5546D62E" w14:textId="13494305" w:rsidR="00BB45F0" w:rsidRPr="00D017D4" w:rsidRDefault="00BB45F0" w:rsidP="00BB45F0">
      <w:pPr>
        <w:tabs>
          <w:tab w:val="num" w:pos="900"/>
        </w:tabs>
        <w:jc w:val="both"/>
        <w:rPr>
          <w:rFonts w:ascii="Times New Roman" w:hAnsi="Times New Roman" w:cs="Times New Roman"/>
        </w:rPr>
      </w:pPr>
      <w:r w:rsidRPr="00D017D4">
        <w:rPr>
          <w:rFonts w:ascii="Times New Roman" w:hAnsi="Times New Roman" w:cs="Times New Roman"/>
          <w:b/>
        </w:rPr>
        <w:lastRenderedPageBreak/>
        <w:t xml:space="preserve">CPV: </w:t>
      </w:r>
      <w:r w:rsidR="008634A1" w:rsidRPr="008634A1">
        <w:rPr>
          <w:rFonts w:ascii="Times New Roman" w:hAnsi="Times New Roman" w:cs="Times New Roman"/>
          <w:bCs/>
        </w:rPr>
        <w:t>nie dotyczy</w:t>
      </w:r>
    </w:p>
    <w:p w14:paraId="19937728" w14:textId="77777777" w:rsidR="00BB45F0" w:rsidRPr="00D017D4" w:rsidRDefault="00BB45F0" w:rsidP="00BB45F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0000"/>
        </w:rPr>
      </w:pPr>
      <w:r w:rsidRPr="00D017D4">
        <w:rPr>
          <w:rFonts w:ascii="Times New Roman" w:hAnsi="Times New Roman" w:cs="Times New Roman"/>
          <w:b/>
          <w:color w:val="000000"/>
        </w:rPr>
        <w:t>II. Główne warunki udziału w postępowaniu</w:t>
      </w:r>
    </w:p>
    <w:p w14:paraId="494F0835" w14:textId="77777777" w:rsidR="00BB45F0" w:rsidRPr="00D017D4" w:rsidRDefault="00BB45F0" w:rsidP="00BB45F0">
      <w:pPr>
        <w:pStyle w:val="Akapitzlist"/>
        <w:spacing w:line="276" w:lineRule="auto"/>
        <w:ind w:left="0"/>
        <w:jc w:val="both"/>
        <w:rPr>
          <w:rFonts w:ascii="Times New Roman" w:hAnsi="Times New Roman" w:cs="Times New Roman"/>
        </w:rPr>
      </w:pPr>
      <w:r w:rsidRPr="00D017D4">
        <w:rPr>
          <w:rFonts w:ascii="Times New Roman" w:hAnsi="Times New Roman" w:cs="Times New Roman"/>
        </w:rPr>
        <w:t>W postępowaniu mogą wziąć udział Wykonawcy, którzy spełniają warunki, dotyczące:</w:t>
      </w:r>
    </w:p>
    <w:p w14:paraId="77FAA873" w14:textId="77777777" w:rsidR="00BB45F0" w:rsidRPr="00D017D4" w:rsidRDefault="00BB45F0" w:rsidP="00BB45F0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D017D4">
        <w:rPr>
          <w:rFonts w:ascii="Times New Roman" w:hAnsi="Times New Roman" w:cs="Times New Roman"/>
        </w:rPr>
        <w:t>posiadania  uprawnień do wykonywania określonej działalności lub czynności, jeżeli przepisy prawa nakładają obowiązek ich posiadana,</w:t>
      </w:r>
    </w:p>
    <w:p w14:paraId="661D43C1" w14:textId="77777777" w:rsidR="00BB45F0" w:rsidRPr="00D017D4" w:rsidRDefault="00BB45F0" w:rsidP="00BB45F0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D017D4">
        <w:rPr>
          <w:rFonts w:ascii="Times New Roman" w:hAnsi="Times New Roman" w:cs="Times New Roman"/>
        </w:rPr>
        <w:t>posiadania niezbędnej do realizacji zamówienia wiedzy i doświadczenia,</w:t>
      </w:r>
    </w:p>
    <w:p w14:paraId="0BBD263F" w14:textId="77777777" w:rsidR="00BB45F0" w:rsidRPr="00D017D4" w:rsidRDefault="00BB45F0" w:rsidP="00BB45F0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D017D4">
        <w:rPr>
          <w:rFonts w:ascii="Times New Roman" w:hAnsi="Times New Roman" w:cs="Times New Roman"/>
        </w:rPr>
        <w:t>dysponowania odpowiednim potencjałem technicznym oraz osobami zdolnymi do wykonania zamówienia,</w:t>
      </w:r>
    </w:p>
    <w:p w14:paraId="7270FE46" w14:textId="77777777" w:rsidR="00BB45F0" w:rsidRPr="00D017D4" w:rsidRDefault="00BB45F0" w:rsidP="00BB45F0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D017D4">
        <w:rPr>
          <w:rFonts w:ascii="Times New Roman" w:hAnsi="Times New Roman" w:cs="Times New Roman"/>
        </w:rPr>
        <w:t>sytuacji ekonomicznej i finansowej.</w:t>
      </w:r>
    </w:p>
    <w:p w14:paraId="73D7B6E4" w14:textId="77777777" w:rsidR="00BB45F0" w:rsidRPr="00D017D4" w:rsidRDefault="00BB45F0" w:rsidP="00BB45F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</w:p>
    <w:p w14:paraId="35904596" w14:textId="4F6C84B3" w:rsidR="00BB45F0" w:rsidRPr="00D017D4" w:rsidRDefault="00BB45F0" w:rsidP="00BB45F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D017D4">
        <w:rPr>
          <w:rFonts w:ascii="Times New Roman" w:hAnsi="Times New Roman" w:cs="Times New Roman"/>
          <w:b/>
          <w:color w:val="000000"/>
        </w:rPr>
        <w:t>III. Termin wykonania zamówienia</w:t>
      </w:r>
      <w:r w:rsidRPr="00D017D4">
        <w:rPr>
          <w:rFonts w:ascii="Times New Roman" w:hAnsi="Times New Roman" w:cs="Times New Roman"/>
          <w:color w:val="000000"/>
        </w:rPr>
        <w:t xml:space="preserve"> do </w:t>
      </w:r>
      <w:r w:rsidR="00FA2DFF">
        <w:rPr>
          <w:rFonts w:ascii="Times New Roman" w:hAnsi="Times New Roman" w:cs="Times New Roman"/>
          <w:color w:val="000000"/>
        </w:rPr>
        <w:t>30</w:t>
      </w:r>
      <w:r w:rsidRPr="00D017D4">
        <w:rPr>
          <w:rFonts w:ascii="Times New Roman" w:hAnsi="Times New Roman" w:cs="Times New Roman"/>
          <w:color w:val="000000"/>
        </w:rPr>
        <w:t>.0</w:t>
      </w:r>
      <w:r w:rsidR="00793C54">
        <w:rPr>
          <w:rFonts w:ascii="Times New Roman" w:hAnsi="Times New Roman" w:cs="Times New Roman"/>
          <w:color w:val="000000"/>
        </w:rPr>
        <w:t>7</w:t>
      </w:r>
      <w:r w:rsidRPr="00D017D4">
        <w:rPr>
          <w:rFonts w:ascii="Times New Roman" w:hAnsi="Times New Roman" w:cs="Times New Roman"/>
          <w:color w:val="000000"/>
        </w:rPr>
        <w:t>.2026 r.</w:t>
      </w:r>
    </w:p>
    <w:p w14:paraId="3E5CA50E" w14:textId="77777777" w:rsidR="00BB45F0" w:rsidRPr="00D017D4" w:rsidRDefault="00BB45F0" w:rsidP="00BB45F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D017D4">
        <w:rPr>
          <w:rFonts w:ascii="Times New Roman" w:hAnsi="Times New Roman" w:cs="Times New Roman"/>
          <w:b/>
          <w:color w:val="000000"/>
        </w:rPr>
        <w:t>IV. Termin związania ofertą</w:t>
      </w:r>
      <w:r w:rsidRPr="00D017D4">
        <w:rPr>
          <w:rFonts w:ascii="Times New Roman" w:hAnsi="Times New Roman" w:cs="Times New Roman"/>
          <w:color w:val="000000"/>
        </w:rPr>
        <w:t xml:space="preserve"> 30 dni. </w:t>
      </w:r>
      <w:r w:rsidRPr="00D017D4">
        <w:rPr>
          <w:rFonts w:ascii="Times New Roman" w:hAnsi="Times New Roman" w:cs="Times New Roman"/>
        </w:rPr>
        <w:t xml:space="preserve">Bieg terminu związania ofertą rozpoczyna się wraz </w:t>
      </w:r>
      <w:r w:rsidRPr="00D017D4">
        <w:rPr>
          <w:rFonts w:ascii="Times New Roman" w:hAnsi="Times New Roman" w:cs="Times New Roman"/>
        </w:rPr>
        <w:br/>
        <w:t>z upływem terminu składania ofert.</w:t>
      </w:r>
    </w:p>
    <w:p w14:paraId="1FE7C376" w14:textId="77777777" w:rsidR="00BB45F0" w:rsidRPr="00D017D4" w:rsidRDefault="00BB45F0" w:rsidP="00BB45F0">
      <w:pPr>
        <w:jc w:val="both"/>
        <w:rPr>
          <w:rFonts w:ascii="Times New Roman" w:hAnsi="Times New Roman" w:cs="Times New Roman"/>
          <w:b/>
        </w:rPr>
      </w:pPr>
      <w:r w:rsidRPr="00D017D4">
        <w:rPr>
          <w:rFonts w:ascii="Times New Roman" w:hAnsi="Times New Roman" w:cs="Times New Roman"/>
          <w:b/>
        </w:rPr>
        <w:t xml:space="preserve">V. Sposób przygotowania oferty </w:t>
      </w:r>
    </w:p>
    <w:p w14:paraId="19424317" w14:textId="4312FE17" w:rsidR="00BB45F0" w:rsidRPr="00D017D4" w:rsidRDefault="00BB45F0" w:rsidP="00BB45F0">
      <w:pPr>
        <w:pStyle w:val="Akapitzlist"/>
        <w:ind w:left="0"/>
        <w:jc w:val="both"/>
        <w:rPr>
          <w:rFonts w:ascii="Times New Roman" w:hAnsi="Times New Roman" w:cs="Times New Roman"/>
        </w:rPr>
      </w:pPr>
      <w:r w:rsidRPr="00D017D4">
        <w:rPr>
          <w:rFonts w:ascii="Times New Roman" w:hAnsi="Times New Roman" w:cs="Times New Roman"/>
        </w:rPr>
        <w:t xml:space="preserve">1. Ofertę należy przygotować zgodnie z załącznikiem „Wzorem formularza oferty” </w:t>
      </w:r>
      <w:r w:rsidR="008634A1">
        <w:rPr>
          <w:rFonts w:ascii="Times New Roman" w:hAnsi="Times New Roman" w:cs="Times New Roman"/>
        </w:rPr>
        <w:br/>
      </w:r>
      <w:r w:rsidRPr="00D017D4">
        <w:rPr>
          <w:rFonts w:ascii="Times New Roman" w:hAnsi="Times New Roman" w:cs="Times New Roman"/>
        </w:rPr>
        <w:t>do niniejszego zapytania ofertowego.</w:t>
      </w:r>
    </w:p>
    <w:p w14:paraId="1E147CD5" w14:textId="77777777" w:rsidR="00BB45F0" w:rsidRPr="00D017D4" w:rsidRDefault="00BB45F0" w:rsidP="00BB45F0">
      <w:pPr>
        <w:pStyle w:val="Akapitzlist"/>
        <w:ind w:left="0"/>
        <w:jc w:val="both"/>
        <w:rPr>
          <w:rFonts w:ascii="Times New Roman" w:hAnsi="Times New Roman" w:cs="Times New Roman"/>
        </w:rPr>
      </w:pPr>
      <w:r w:rsidRPr="00D017D4">
        <w:rPr>
          <w:rFonts w:ascii="Times New Roman" w:hAnsi="Times New Roman" w:cs="Times New Roman"/>
        </w:rPr>
        <w:t xml:space="preserve">2. Oferta powinna być podpisana przez osobę/y uprawnione do składania oświadczeń woli </w:t>
      </w:r>
      <w:r w:rsidRPr="00D017D4">
        <w:rPr>
          <w:rFonts w:ascii="Times New Roman" w:hAnsi="Times New Roman" w:cs="Times New Roman"/>
        </w:rPr>
        <w:br/>
        <w:t xml:space="preserve">w imieniu Wykonawcy. Dokumenty przesyłane drogą mailową powinny być opatrzone podpisem elektronicznym lub czytelnie zeskanowane  z oryginalnym własnoręcznym podpisem. </w:t>
      </w:r>
    </w:p>
    <w:p w14:paraId="1305C90E" w14:textId="77777777" w:rsidR="00BB45F0" w:rsidRPr="00D017D4" w:rsidRDefault="00BB45F0" w:rsidP="00BB45F0">
      <w:pPr>
        <w:pStyle w:val="Akapitzlist"/>
        <w:ind w:left="0"/>
        <w:jc w:val="both"/>
        <w:rPr>
          <w:rFonts w:ascii="Times New Roman" w:hAnsi="Times New Roman" w:cs="Times New Roman"/>
        </w:rPr>
      </w:pPr>
      <w:r w:rsidRPr="00D017D4">
        <w:rPr>
          <w:rFonts w:ascii="Times New Roman" w:hAnsi="Times New Roman" w:cs="Times New Roman"/>
        </w:rPr>
        <w:t xml:space="preserve">3. Wykonawcy ponoszą wszelkie koszty związane z przygotowaniem i złożeniem oferty. </w:t>
      </w:r>
    </w:p>
    <w:p w14:paraId="5FFED11C" w14:textId="77777777" w:rsidR="00BB45F0" w:rsidRPr="00D017D4" w:rsidRDefault="00BB45F0" w:rsidP="00BB45F0">
      <w:pPr>
        <w:pStyle w:val="Akapitzlist"/>
        <w:ind w:left="0"/>
        <w:jc w:val="both"/>
        <w:rPr>
          <w:rFonts w:ascii="Times New Roman" w:hAnsi="Times New Roman" w:cs="Times New Roman"/>
          <w:b/>
        </w:rPr>
      </w:pPr>
    </w:p>
    <w:p w14:paraId="4DA913C3" w14:textId="77777777" w:rsidR="00BB45F0" w:rsidRPr="00D017D4" w:rsidRDefault="00BB45F0" w:rsidP="00BB45F0">
      <w:pPr>
        <w:pStyle w:val="Akapitzlist"/>
        <w:ind w:left="0"/>
        <w:jc w:val="both"/>
        <w:rPr>
          <w:rFonts w:ascii="Times New Roman" w:hAnsi="Times New Roman" w:cs="Times New Roman"/>
          <w:b/>
        </w:rPr>
      </w:pPr>
      <w:r w:rsidRPr="00D017D4">
        <w:rPr>
          <w:rFonts w:ascii="Times New Roman" w:hAnsi="Times New Roman" w:cs="Times New Roman"/>
          <w:b/>
        </w:rPr>
        <w:t>VI. Miejsce i termin składania oferty</w:t>
      </w:r>
    </w:p>
    <w:p w14:paraId="6A67EB97" w14:textId="77777777" w:rsidR="00BB45F0" w:rsidRPr="00D017D4" w:rsidRDefault="00BB45F0" w:rsidP="00BB45F0">
      <w:pPr>
        <w:pStyle w:val="Akapitzlist"/>
        <w:ind w:left="0"/>
        <w:jc w:val="both"/>
        <w:rPr>
          <w:rFonts w:ascii="Times New Roman" w:hAnsi="Times New Roman" w:cs="Times New Roman"/>
        </w:rPr>
      </w:pPr>
    </w:p>
    <w:p w14:paraId="2FC5F233" w14:textId="77777777" w:rsidR="00BB45F0" w:rsidRPr="00D017D4" w:rsidRDefault="00BB45F0" w:rsidP="00BB45F0">
      <w:pPr>
        <w:pStyle w:val="Akapitzlist"/>
        <w:ind w:left="0"/>
        <w:jc w:val="both"/>
        <w:rPr>
          <w:rFonts w:ascii="Times New Roman" w:hAnsi="Times New Roman" w:cs="Times New Roman"/>
        </w:rPr>
      </w:pPr>
      <w:r w:rsidRPr="00D017D4">
        <w:rPr>
          <w:rFonts w:ascii="Times New Roman" w:hAnsi="Times New Roman" w:cs="Times New Roman"/>
        </w:rPr>
        <w:t xml:space="preserve">1. Ofertę należy złożyć w formie pisemnej: </w:t>
      </w:r>
    </w:p>
    <w:p w14:paraId="12937AA2" w14:textId="061E0D69" w:rsidR="008634A1" w:rsidRDefault="00BB45F0" w:rsidP="008634A1">
      <w:pPr>
        <w:jc w:val="both"/>
        <w:rPr>
          <w:rFonts w:ascii="Times New Roman" w:hAnsi="Times New Roman" w:cs="Times New Roman"/>
        </w:rPr>
      </w:pPr>
      <w:r w:rsidRPr="00D017D4">
        <w:rPr>
          <w:rFonts w:ascii="Times New Roman" w:hAnsi="Times New Roman" w:cs="Times New Roman"/>
        </w:rPr>
        <w:t>a) w Siedzibie Zamawiającego,</w:t>
      </w:r>
      <w:r w:rsidR="00FA2DFF">
        <w:rPr>
          <w:rFonts w:ascii="Times New Roman" w:hAnsi="Times New Roman" w:cs="Times New Roman"/>
        </w:rPr>
        <w:t xml:space="preserve"> </w:t>
      </w:r>
      <w:r w:rsidR="008634A1">
        <w:rPr>
          <w:rFonts w:ascii="Times New Roman" w:hAnsi="Times New Roman" w:cs="Times New Roman"/>
        </w:rPr>
        <w:t>ul. Józefa Marka 9, Limanowa</w:t>
      </w:r>
      <w:r w:rsidR="00FA2DFF">
        <w:rPr>
          <w:rFonts w:ascii="Times New Roman" w:hAnsi="Times New Roman" w:cs="Times New Roman"/>
        </w:rPr>
        <w:t>, 34-600 Limanowa</w:t>
      </w:r>
      <w:r w:rsidR="008634A1">
        <w:rPr>
          <w:rFonts w:ascii="Times New Roman" w:hAnsi="Times New Roman" w:cs="Times New Roman"/>
        </w:rPr>
        <w:t>,</w:t>
      </w:r>
      <w:r w:rsidRPr="00D017D4">
        <w:rPr>
          <w:rFonts w:ascii="Times New Roman" w:hAnsi="Times New Roman" w:cs="Times New Roman"/>
        </w:rPr>
        <w:t xml:space="preserve"> pokój 232a, ,wypełnione dokumenty należy opakować w jednej kopercie, opatrzonej napisem:</w:t>
      </w:r>
      <w:r w:rsidR="00D017D4">
        <w:rPr>
          <w:rFonts w:ascii="Times New Roman" w:hAnsi="Times New Roman" w:cs="Times New Roman"/>
        </w:rPr>
        <w:t xml:space="preserve"> </w:t>
      </w:r>
      <w:r w:rsidR="008634A1" w:rsidRPr="00D017D4">
        <w:rPr>
          <w:rFonts w:ascii="Times New Roman" w:hAnsi="Times New Roman" w:cs="Times New Roman"/>
          <w:b/>
          <w:bCs/>
        </w:rPr>
        <w:t>Przygotowanie koncepcji funkcjonowania szlaku kulinarnego dla projektu pn. Szlak kulinarny w Gorcach i Beskidzie Wyspowym</w:t>
      </w:r>
      <w:r w:rsidR="008634A1" w:rsidRPr="00D017D4">
        <w:rPr>
          <w:rFonts w:ascii="Times New Roman" w:hAnsi="Times New Roman" w:cs="Times New Roman"/>
        </w:rPr>
        <w:t xml:space="preserve"> </w:t>
      </w:r>
    </w:p>
    <w:p w14:paraId="23D1D678" w14:textId="49F52745" w:rsidR="00BB45F0" w:rsidRPr="00D017D4" w:rsidRDefault="00BB45F0" w:rsidP="008634A1">
      <w:pPr>
        <w:jc w:val="both"/>
        <w:rPr>
          <w:rFonts w:ascii="Times New Roman" w:hAnsi="Times New Roman" w:cs="Times New Roman"/>
          <w:b/>
          <w:bCs/>
        </w:rPr>
      </w:pPr>
      <w:r w:rsidRPr="00D017D4">
        <w:rPr>
          <w:rFonts w:ascii="Times New Roman" w:hAnsi="Times New Roman" w:cs="Times New Roman"/>
        </w:rPr>
        <w:lastRenderedPageBreak/>
        <w:t xml:space="preserve">b) na adres e-mailowy: </w:t>
      </w:r>
      <w:hyperlink r:id="rId7" w:history="1">
        <w:r w:rsidRPr="00D017D4">
          <w:rPr>
            <w:rStyle w:val="Hipercze"/>
            <w:rFonts w:ascii="Times New Roman" w:hAnsi="Times New Roman" w:cs="Times New Roman"/>
          </w:rPr>
          <w:t>lotlimanowski@gmail.com</w:t>
        </w:r>
      </w:hyperlink>
      <w:r w:rsidRPr="00D017D4">
        <w:rPr>
          <w:rFonts w:ascii="Times New Roman" w:hAnsi="Times New Roman" w:cs="Times New Roman"/>
          <w:color w:val="000000"/>
        </w:rPr>
        <w:t xml:space="preserve"> (skan wypełnionego formularza oferty) </w:t>
      </w:r>
      <w:r w:rsidR="00FA2DFF">
        <w:rPr>
          <w:rFonts w:ascii="Times New Roman" w:hAnsi="Times New Roman" w:cs="Times New Roman"/>
          <w:color w:val="000000"/>
        </w:rPr>
        <w:br/>
      </w:r>
      <w:r w:rsidRPr="00D017D4">
        <w:rPr>
          <w:rFonts w:ascii="Times New Roman" w:hAnsi="Times New Roman" w:cs="Times New Roman"/>
        </w:rPr>
        <w:t xml:space="preserve">w tytule wpisując: </w:t>
      </w:r>
      <w:r w:rsidRPr="00D017D4">
        <w:rPr>
          <w:rFonts w:ascii="Times New Roman" w:hAnsi="Times New Roman" w:cs="Times New Roman"/>
          <w:b/>
          <w:bCs/>
        </w:rPr>
        <w:t>Przygotowanie koncepcji funkcjonowania szlaku kulinarnego dla projektu pn. Szlak kulinarny w Gorcach i Beskidzie Wyspowym</w:t>
      </w:r>
    </w:p>
    <w:p w14:paraId="0700AD34" w14:textId="38E3F877" w:rsidR="00BB45F0" w:rsidRPr="00D017D4" w:rsidRDefault="00BB45F0" w:rsidP="00BB45F0">
      <w:pPr>
        <w:pStyle w:val="Akapitzlist"/>
        <w:ind w:left="0"/>
        <w:jc w:val="both"/>
        <w:rPr>
          <w:rFonts w:ascii="Times New Roman" w:hAnsi="Times New Roman" w:cs="Times New Roman"/>
        </w:rPr>
      </w:pPr>
      <w:r w:rsidRPr="00D017D4">
        <w:rPr>
          <w:rFonts w:ascii="Times New Roman" w:hAnsi="Times New Roman" w:cs="Times New Roman"/>
          <w:b/>
          <w:u w:val="single"/>
        </w:rPr>
        <w:t>do dnia 2.06.2026 do godz. 14:00</w:t>
      </w:r>
    </w:p>
    <w:p w14:paraId="0F61B8BC" w14:textId="77777777" w:rsidR="00BB45F0" w:rsidRPr="00D017D4" w:rsidRDefault="00BB45F0" w:rsidP="00BB45F0">
      <w:pPr>
        <w:tabs>
          <w:tab w:val="left" w:pos="426"/>
        </w:tabs>
        <w:jc w:val="both"/>
        <w:rPr>
          <w:rFonts w:ascii="Times New Roman" w:hAnsi="Times New Roman" w:cs="Times New Roman"/>
        </w:rPr>
      </w:pPr>
      <w:r w:rsidRPr="00D017D4">
        <w:rPr>
          <w:rFonts w:ascii="Times New Roman" w:hAnsi="Times New Roman" w:cs="Times New Roman"/>
        </w:rPr>
        <w:t>2. Oferty złożone po upływie wyznaczonego terminu nie będą rozpatrywane.`</w:t>
      </w:r>
    </w:p>
    <w:p w14:paraId="0E2FD041" w14:textId="77777777" w:rsidR="00BB45F0" w:rsidRPr="00D017D4" w:rsidRDefault="00BB45F0" w:rsidP="00BB45F0">
      <w:pPr>
        <w:jc w:val="both"/>
        <w:rPr>
          <w:rFonts w:ascii="Times New Roman" w:hAnsi="Times New Roman" w:cs="Times New Roman"/>
          <w:b/>
        </w:rPr>
      </w:pPr>
      <w:r w:rsidRPr="00D017D4">
        <w:rPr>
          <w:rFonts w:ascii="Times New Roman" w:hAnsi="Times New Roman" w:cs="Times New Roman"/>
          <w:b/>
        </w:rPr>
        <w:t>VII. Kryterium wyboru ofert</w:t>
      </w:r>
    </w:p>
    <w:p w14:paraId="5B551338" w14:textId="77777777" w:rsidR="00BB45F0" w:rsidRPr="00D017D4" w:rsidRDefault="00BB45F0" w:rsidP="00BB45F0">
      <w:pPr>
        <w:jc w:val="both"/>
        <w:rPr>
          <w:rFonts w:ascii="Times New Roman" w:hAnsi="Times New Roman" w:cs="Times New Roman"/>
        </w:rPr>
      </w:pPr>
      <w:r w:rsidRPr="00D017D4">
        <w:rPr>
          <w:rFonts w:ascii="Times New Roman" w:hAnsi="Times New Roman" w:cs="Times New Roman"/>
        </w:rPr>
        <w:t>1. Ceny oferty muszą być podane w PLN cyfrowo i słownie, z wyodrębnieniem należnego podatku VAT, z dokładnością do dwóch miejsc po przecinku.</w:t>
      </w:r>
    </w:p>
    <w:p w14:paraId="69CF41BA" w14:textId="77777777" w:rsidR="00BB45F0" w:rsidRPr="00D017D4" w:rsidRDefault="00BB45F0" w:rsidP="00BB45F0">
      <w:pPr>
        <w:jc w:val="both"/>
        <w:rPr>
          <w:rFonts w:ascii="Times New Roman" w:hAnsi="Times New Roman" w:cs="Times New Roman"/>
        </w:rPr>
      </w:pPr>
      <w:r w:rsidRPr="00D017D4">
        <w:rPr>
          <w:rFonts w:ascii="Times New Roman" w:hAnsi="Times New Roman" w:cs="Times New Roman"/>
        </w:rPr>
        <w:t>2. Ceny podane w ofercie nie podlegają zmianom przez cały okres trwania umowy.</w:t>
      </w:r>
    </w:p>
    <w:p w14:paraId="4F197C79" w14:textId="77777777" w:rsidR="00BB45F0" w:rsidRPr="00D017D4" w:rsidRDefault="00BB45F0" w:rsidP="00BB45F0">
      <w:pPr>
        <w:jc w:val="both"/>
        <w:rPr>
          <w:rFonts w:ascii="Times New Roman" w:hAnsi="Times New Roman" w:cs="Times New Roman"/>
        </w:rPr>
      </w:pPr>
      <w:r w:rsidRPr="00D017D4">
        <w:rPr>
          <w:rFonts w:ascii="Times New Roman" w:hAnsi="Times New Roman" w:cs="Times New Roman"/>
        </w:rPr>
        <w:t>3. Zaoferowana cena winna zawierać wszelkie koszty związane z realizacją zamówienia, świadczone przez okres i na warunkach określonych w ofercie Wykonawcy.</w:t>
      </w:r>
    </w:p>
    <w:p w14:paraId="1FC90A1F" w14:textId="77777777" w:rsidR="00BB45F0" w:rsidRPr="00D017D4" w:rsidRDefault="00BB45F0" w:rsidP="00BB45F0">
      <w:pPr>
        <w:jc w:val="both"/>
        <w:rPr>
          <w:rFonts w:ascii="Times New Roman" w:hAnsi="Times New Roman" w:cs="Times New Roman"/>
        </w:rPr>
      </w:pPr>
      <w:r w:rsidRPr="00D017D4">
        <w:rPr>
          <w:rFonts w:ascii="Times New Roman" w:hAnsi="Times New Roman" w:cs="Times New Roman"/>
        </w:rPr>
        <w:t>4. Zamawiający wybierze ofertę Wykonawcy, która będzie zawierała najniższą cenę brutto za wskazane zamówienie i będzie zgodna z niniejszym zapytaniem. Ocena ofert dokonywana będzie według następującego wzoru:</w:t>
      </w:r>
    </w:p>
    <w:p w14:paraId="7E960AC5" w14:textId="77777777" w:rsidR="00BB45F0" w:rsidRPr="00D017D4" w:rsidRDefault="00BB45F0" w:rsidP="00BB45F0">
      <w:pPr>
        <w:jc w:val="both"/>
        <w:rPr>
          <w:rFonts w:ascii="Times New Roman" w:hAnsi="Times New Roman" w:cs="Times New Roman"/>
        </w:rPr>
      </w:pPr>
    </w:p>
    <w:p w14:paraId="5D281AA8" w14:textId="77777777" w:rsidR="00BB45F0" w:rsidRPr="00D017D4" w:rsidRDefault="00BB45F0" w:rsidP="00BB45F0">
      <w:pPr>
        <w:tabs>
          <w:tab w:val="left" w:pos="709"/>
        </w:tabs>
        <w:jc w:val="both"/>
        <w:rPr>
          <w:rFonts w:ascii="Times New Roman" w:hAnsi="Times New Roman" w:cs="Times New Roman"/>
        </w:rPr>
      </w:pPr>
      <w:r w:rsidRPr="00D017D4">
        <w:rPr>
          <w:rFonts w:ascii="Times New Roman" w:hAnsi="Times New Roman" w:cs="Times New Roman"/>
        </w:rPr>
        <w:tab/>
        <w:t xml:space="preserve">najniższa cena ofertowa brutto </w:t>
      </w:r>
    </w:p>
    <w:p w14:paraId="669378DE" w14:textId="77777777" w:rsidR="00BB45F0" w:rsidRPr="00D017D4" w:rsidRDefault="00BB45F0" w:rsidP="00BB45F0">
      <w:pPr>
        <w:jc w:val="both"/>
        <w:rPr>
          <w:rFonts w:ascii="Times New Roman" w:hAnsi="Times New Roman" w:cs="Times New Roman"/>
        </w:rPr>
      </w:pPr>
      <w:r w:rsidRPr="00D017D4">
        <w:rPr>
          <w:rFonts w:ascii="Times New Roman" w:hAnsi="Times New Roman" w:cs="Times New Roman"/>
        </w:rPr>
        <w:t>C = ---------------------------------------------- x 100 pkt.</w:t>
      </w:r>
    </w:p>
    <w:p w14:paraId="4290D4AF" w14:textId="77777777" w:rsidR="00BB45F0" w:rsidRPr="00D017D4" w:rsidRDefault="00BB45F0" w:rsidP="00BB45F0">
      <w:pPr>
        <w:ind w:firstLine="708"/>
        <w:jc w:val="both"/>
        <w:rPr>
          <w:rFonts w:ascii="Times New Roman" w:hAnsi="Times New Roman" w:cs="Times New Roman"/>
        </w:rPr>
      </w:pPr>
      <w:r w:rsidRPr="00D017D4">
        <w:rPr>
          <w:rFonts w:ascii="Times New Roman" w:hAnsi="Times New Roman" w:cs="Times New Roman"/>
        </w:rPr>
        <w:t>cena brutto oferty badanej</w:t>
      </w:r>
    </w:p>
    <w:p w14:paraId="493C16F7" w14:textId="77777777" w:rsidR="00BB45F0" w:rsidRPr="00D017D4" w:rsidRDefault="00BB45F0" w:rsidP="00BB45F0">
      <w:pPr>
        <w:jc w:val="both"/>
        <w:rPr>
          <w:rFonts w:ascii="Times New Roman" w:hAnsi="Times New Roman" w:cs="Times New Roman"/>
        </w:rPr>
      </w:pPr>
      <w:r w:rsidRPr="00D017D4">
        <w:rPr>
          <w:rFonts w:ascii="Times New Roman" w:hAnsi="Times New Roman" w:cs="Times New Roman"/>
        </w:rPr>
        <w:t>5. W toku badania i oceny ofert, Zamawiający może żądać od Wykonawców wyjaśnień dotyczących treści złożonych ofert.</w:t>
      </w:r>
    </w:p>
    <w:p w14:paraId="2149CFF5" w14:textId="77777777" w:rsidR="00BB45F0" w:rsidRPr="00D017D4" w:rsidRDefault="00BB45F0" w:rsidP="00BB45F0">
      <w:pPr>
        <w:jc w:val="both"/>
        <w:rPr>
          <w:rFonts w:ascii="Times New Roman" w:hAnsi="Times New Roman" w:cs="Times New Roman"/>
        </w:rPr>
      </w:pPr>
      <w:r w:rsidRPr="00D017D4">
        <w:rPr>
          <w:rFonts w:ascii="Times New Roman" w:hAnsi="Times New Roman" w:cs="Times New Roman"/>
        </w:rPr>
        <w:t>6. W przypadku odstąpienia wyłonionego Wykonawcy od podpisania umowy, Zamawiający może wybrać kolejnego Wykonawcę, jeśli złożona przez niego oferta mieści się w kwocie jaką Zamawiający zamierzał  przeznaczyć na realizację zadania.</w:t>
      </w:r>
    </w:p>
    <w:p w14:paraId="654CF0AC" w14:textId="77777777" w:rsidR="00BB45F0" w:rsidRPr="00D017D4" w:rsidRDefault="00BB45F0" w:rsidP="00BB45F0">
      <w:pPr>
        <w:jc w:val="both"/>
        <w:rPr>
          <w:rFonts w:ascii="Times New Roman" w:hAnsi="Times New Roman" w:cs="Times New Roman"/>
          <w:b/>
        </w:rPr>
      </w:pPr>
      <w:r w:rsidRPr="00D017D4">
        <w:rPr>
          <w:rFonts w:ascii="Times New Roman" w:hAnsi="Times New Roman" w:cs="Times New Roman"/>
          <w:b/>
        </w:rPr>
        <w:t>VIII. Kontakt z Wykonawcą</w:t>
      </w:r>
    </w:p>
    <w:p w14:paraId="3E386558" w14:textId="3198015D" w:rsidR="00BB45F0" w:rsidRPr="00D017D4" w:rsidRDefault="00BB45F0" w:rsidP="00BB45F0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D017D4">
        <w:rPr>
          <w:rFonts w:ascii="Times New Roman" w:hAnsi="Times New Roman" w:cs="Times New Roman"/>
        </w:rPr>
        <w:t xml:space="preserve">Wszelkie pytania związane z niniejszym zapytaniem należy kierować na adres e-mail: </w:t>
      </w:r>
      <w:r w:rsidRPr="00D017D4">
        <w:rPr>
          <w:rFonts w:ascii="Times New Roman" w:hAnsi="Times New Roman" w:cs="Times New Roman"/>
          <w:b/>
        </w:rPr>
        <w:t>lotlimanowski@gmail.com</w:t>
      </w:r>
      <w:r w:rsidRPr="00D017D4">
        <w:rPr>
          <w:rFonts w:ascii="Times New Roman" w:hAnsi="Times New Roman" w:cs="Times New Roman"/>
        </w:rPr>
        <w:t xml:space="preserve">, w tytule wpisując: Pytanie - </w:t>
      </w:r>
      <w:r w:rsidRPr="00D017D4">
        <w:rPr>
          <w:rFonts w:ascii="Times New Roman" w:hAnsi="Times New Roman" w:cs="Times New Roman"/>
          <w:b/>
          <w:bCs/>
        </w:rPr>
        <w:t xml:space="preserve">Przygotowanie koncepcji </w:t>
      </w:r>
      <w:r w:rsidRPr="00D017D4">
        <w:rPr>
          <w:rFonts w:ascii="Times New Roman" w:hAnsi="Times New Roman" w:cs="Times New Roman"/>
          <w:b/>
          <w:bCs/>
        </w:rPr>
        <w:lastRenderedPageBreak/>
        <w:t xml:space="preserve">funkcjonowania szlaku kulinarnego dla projektu pn. Szlak kulinarny w Gorcach </w:t>
      </w:r>
      <w:r w:rsidR="00FB3F38">
        <w:rPr>
          <w:rFonts w:ascii="Times New Roman" w:hAnsi="Times New Roman" w:cs="Times New Roman"/>
          <w:b/>
          <w:bCs/>
        </w:rPr>
        <w:br/>
      </w:r>
      <w:r w:rsidRPr="00D017D4">
        <w:rPr>
          <w:rFonts w:ascii="Times New Roman" w:hAnsi="Times New Roman" w:cs="Times New Roman"/>
          <w:b/>
          <w:bCs/>
        </w:rPr>
        <w:t>i Beskidzie Wyspowym</w:t>
      </w:r>
    </w:p>
    <w:p w14:paraId="30B4E504" w14:textId="77777777" w:rsidR="00BB45F0" w:rsidRPr="00D017D4" w:rsidRDefault="00BB45F0" w:rsidP="00BB45F0">
      <w:pPr>
        <w:jc w:val="both"/>
        <w:rPr>
          <w:rFonts w:ascii="Times New Roman" w:hAnsi="Times New Roman" w:cs="Times New Roman"/>
          <w:b/>
        </w:rPr>
      </w:pPr>
      <w:r w:rsidRPr="00D017D4">
        <w:rPr>
          <w:rFonts w:ascii="Times New Roman" w:hAnsi="Times New Roman" w:cs="Times New Roman"/>
          <w:b/>
        </w:rPr>
        <w:t>IX. Załączniki</w:t>
      </w:r>
    </w:p>
    <w:p w14:paraId="26C29B87" w14:textId="77777777" w:rsidR="00BB45F0" w:rsidRPr="00D017D4" w:rsidRDefault="00BB45F0" w:rsidP="00BB45F0">
      <w:pPr>
        <w:tabs>
          <w:tab w:val="left" w:pos="5580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D017D4">
        <w:rPr>
          <w:rFonts w:ascii="Times New Roman" w:hAnsi="Times New Roman" w:cs="Times New Roman"/>
        </w:rPr>
        <w:t xml:space="preserve">Załącznikami do niniejszego zapytania są:     </w:t>
      </w:r>
    </w:p>
    <w:p w14:paraId="44B42EC1" w14:textId="5F4581E7" w:rsidR="00BB45F0" w:rsidRPr="00D017D4" w:rsidRDefault="00BB45F0" w:rsidP="00D017D4">
      <w:pPr>
        <w:tabs>
          <w:tab w:val="left" w:pos="5580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D017D4">
        <w:rPr>
          <w:rFonts w:ascii="Times New Roman" w:hAnsi="Times New Roman" w:cs="Times New Roman"/>
        </w:rPr>
        <w:t>1) Wzór formularza oferty</w:t>
      </w:r>
    </w:p>
    <w:sectPr w:rsidR="00BB45F0" w:rsidRPr="00D017D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6C0470" w14:textId="77777777" w:rsidR="00F802FD" w:rsidRDefault="00F802FD" w:rsidP="00AA4879">
      <w:pPr>
        <w:spacing w:after="0" w:line="240" w:lineRule="auto"/>
      </w:pPr>
      <w:r>
        <w:separator/>
      </w:r>
    </w:p>
  </w:endnote>
  <w:endnote w:type="continuationSeparator" w:id="0">
    <w:p w14:paraId="609C06C3" w14:textId="77777777" w:rsidR="00F802FD" w:rsidRDefault="00F802FD" w:rsidP="00AA48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4636C" w14:textId="267ED0A9" w:rsidR="00F34064" w:rsidRDefault="00F34064" w:rsidP="00F34064">
    <w:pPr>
      <w:pStyle w:val="Stopka"/>
      <w:tabs>
        <w:tab w:val="clear" w:pos="4536"/>
      </w:tabs>
      <w:jc w:val="center"/>
      <w:rPr>
        <w:sz w:val="20"/>
        <w:szCs w:val="20"/>
      </w:rPr>
    </w:pPr>
    <w:r w:rsidRPr="00691133">
      <w:rPr>
        <w:noProof/>
        <w:sz w:val="20"/>
        <w:szCs w:val="20"/>
      </w:rPr>
      <w:drawing>
        <wp:inline distT="0" distB="0" distL="0" distR="0" wp14:anchorId="6749C841" wp14:editId="2B2ADD76">
          <wp:extent cx="3162300" cy="1171575"/>
          <wp:effectExtent l="0" t="0" r="0" b="9525"/>
          <wp:docPr id="167651683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62300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B6D8BD" w14:textId="77777777" w:rsidR="00F34064" w:rsidRDefault="00F34064" w:rsidP="00F34064">
    <w:pPr>
      <w:pStyle w:val="Stopka"/>
      <w:tabs>
        <w:tab w:val="clear" w:pos="4536"/>
      </w:tabs>
      <w:jc w:val="center"/>
      <w:rPr>
        <w:sz w:val="20"/>
        <w:szCs w:val="20"/>
      </w:rPr>
    </w:pPr>
    <w:r w:rsidRPr="00203F19">
      <w:rPr>
        <w:sz w:val="20"/>
        <w:szCs w:val="20"/>
      </w:rPr>
      <w:t xml:space="preserve">„Zadanie publiczne pn. </w:t>
    </w:r>
    <w:r>
      <w:rPr>
        <w:sz w:val="20"/>
        <w:szCs w:val="20"/>
      </w:rPr>
      <w:t>„Szlak kulinarny w Gorcach i Beskidzie Wyspowym</w:t>
    </w:r>
    <w:r w:rsidRPr="00203F19">
      <w:rPr>
        <w:sz w:val="20"/>
        <w:szCs w:val="20"/>
      </w:rPr>
      <w:t>” dofinansowano ze środków Ministerstwa Sportu i Turystyki zgodnie z zawartą umową nr 2026.00040/5124/UDOT/DT/BP/IC</w:t>
    </w:r>
    <w:r>
      <w:rPr>
        <w:sz w:val="20"/>
        <w:szCs w:val="20"/>
      </w:rPr>
      <w:t xml:space="preserve"> </w:t>
    </w:r>
    <w:r w:rsidRPr="00203F19">
      <w:rPr>
        <w:sz w:val="20"/>
        <w:szCs w:val="20"/>
      </w:rPr>
      <w:t>z dnia</w:t>
    </w:r>
    <w:r>
      <w:rPr>
        <w:sz w:val="20"/>
        <w:szCs w:val="20"/>
      </w:rPr>
      <w:t xml:space="preserve"> 24.04.2026 </w:t>
    </w:r>
    <w:r w:rsidRPr="00203F19">
      <w:rPr>
        <w:sz w:val="20"/>
        <w:szCs w:val="20"/>
      </w:rPr>
      <w:t>r.”</w:t>
    </w:r>
  </w:p>
  <w:p w14:paraId="4300669D" w14:textId="77777777" w:rsidR="00F34064" w:rsidRDefault="00F3406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DC2D6" w14:textId="77777777" w:rsidR="00F802FD" w:rsidRDefault="00F802FD" w:rsidP="00AA4879">
      <w:pPr>
        <w:spacing w:after="0" w:line="240" w:lineRule="auto"/>
      </w:pPr>
      <w:r>
        <w:separator/>
      </w:r>
    </w:p>
  </w:footnote>
  <w:footnote w:type="continuationSeparator" w:id="0">
    <w:p w14:paraId="29439297" w14:textId="77777777" w:rsidR="00F802FD" w:rsidRDefault="00F802FD" w:rsidP="00AA48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17992" w14:textId="1B6681FB" w:rsidR="00AA4879" w:rsidRDefault="00AA4879">
    <w:pPr>
      <w:pStyle w:val="Nagwek"/>
    </w:pPr>
    <w:r w:rsidRPr="00CE088F">
      <w:rPr>
        <w:noProof/>
        <w:lang w:eastAsia="pl-PL"/>
      </w:rPr>
      <w:drawing>
        <wp:inline distT="0" distB="0" distL="0" distR="0" wp14:anchorId="46954509" wp14:editId="27441B2F">
          <wp:extent cx="5760720" cy="826770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12" r="996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26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807C0"/>
    <w:multiLevelType w:val="hybridMultilevel"/>
    <w:tmpl w:val="0DB2DA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5B54EC"/>
    <w:multiLevelType w:val="hybridMultilevel"/>
    <w:tmpl w:val="4A8C6A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530103"/>
    <w:multiLevelType w:val="hybridMultilevel"/>
    <w:tmpl w:val="FABCC50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8502EE"/>
    <w:multiLevelType w:val="hybridMultilevel"/>
    <w:tmpl w:val="6C686D1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D64C1B"/>
    <w:multiLevelType w:val="hybridMultilevel"/>
    <w:tmpl w:val="6C686D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935FE7"/>
    <w:multiLevelType w:val="hybridMultilevel"/>
    <w:tmpl w:val="E68635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9D7B9D"/>
    <w:multiLevelType w:val="hybridMultilevel"/>
    <w:tmpl w:val="ED3E09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D40250"/>
    <w:multiLevelType w:val="multilevel"/>
    <w:tmpl w:val="C16AA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56175F2"/>
    <w:multiLevelType w:val="multilevel"/>
    <w:tmpl w:val="14F2C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5E8141E"/>
    <w:multiLevelType w:val="hybridMultilevel"/>
    <w:tmpl w:val="14601E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AD0270"/>
    <w:multiLevelType w:val="hybridMultilevel"/>
    <w:tmpl w:val="C3BA6E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9808515">
    <w:abstractNumId w:val="8"/>
  </w:num>
  <w:num w:numId="2" w16cid:durableId="2025132612">
    <w:abstractNumId w:val="7"/>
  </w:num>
  <w:num w:numId="3" w16cid:durableId="771900740">
    <w:abstractNumId w:val="0"/>
  </w:num>
  <w:num w:numId="4" w16cid:durableId="905528131">
    <w:abstractNumId w:val="1"/>
  </w:num>
  <w:num w:numId="5" w16cid:durableId="159128283">
    <w:abstractNumId w:val="5"/>
  </w:num>
  <w:num w:numId="6" w16cid:durableId="1357150356">
    <w:abstractNumId w:val="9"/>
  </w:num>
  <w:num w:numId="7" w16cid:durableId="458841770">
    <w:abstractNumId w:val="10"/>
  </w:num>
  <w:num w:numId="8" w16cid:durableId="1028145439">
    <w:abstractNumId w:val="2"/>
  </w:num>
  <w:num w:numId="9" w16cid:durableId="875582446">
    <w:abstractNumId w:val="4"/>
  </w:num>
  <w:num w:numId="10" w16cid:durableId="423652967">
    <w:abstractNumId w:val="3"/>
  </w:num>
  <w:num w:numId="11" w16cid:durableId="9919835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C28"/>
    <w:rsid w:val="000244CF"/>
    <w:rsid w:val="00046EEC"/>
    <w:rsid w:val="0011655A"/>
    <w:rsid w:val="001379C3"/>
    <w:rsid w:val="00163D8D"/>
    <w:rsid w:val="00174954"/>
    <w:rsid w:val="001E6F0B"/>
    <w:rsid w:val="0025350C"/>
    <w:rsid w:val="002715EC"/>
    <w:rsid w:val="00345939"/>
    <w:rsid w:val="003951ED"/>
    <w:rsid w:val="00395C1C"/>
    <w:rsid w:val="003A56D9"/>
    <w:rsid w:val="003C542C"/>
    <w:rsid w:val="003E718D"/>
    <w:rsid w:val="003F5CC3"/>
    <w:rsid w:val="00407481"/>
    <w:rsid w:val="004201D0"/>
    <w:rsid w:val="004C5F92"/>
    <w:rsid w:val="00531B9F"/>
    <w:rsid w:val="00531F80"/>
    <w:rsid w:val="005453A9"/>
    <w:rsid w:val="005B1C28"/>
    <w:rsid w:val="005E4D93"/>
    <w:rsid w:val="00615774"/>
    <w:rsid w:val="006519A1"/>
    <w:rsid w:val="0065410D"/>
    <w:rsid w:val="006A181A"/>
    <w:rsid w:val="006D31B0"/>
    <w:rsid w:val="006E2FC8"/>
    <w:rsid w:val="006E57B1"/>
    <w:rsid w:val="007271BF"/>
    <w:rsid w:val="00793C54"/>
    <w:rsid w:val="007A4884"/>
    <w:rsid w:val="007B4021"/>
    <w:rsid w:val="008634A1"/>
    <w:rsid w:val="00877D10"/>
    <w:rsid w:val="008927EC"/>
    <w:rsid w:val="008B1E0A"/>
    <w:rsid w:val="008B43F3"/>
    <w:rsid w:val="008F06DE"/>
    <w:rsid w:val="009069C3"/>
    <w:rsid w:val="00910F3E"/>
    <w:rsid w:val="0092351F"/>
    <w:rsid w:val="00961402"/>
    <w:rsid w:val="00981EAE"/>
    <w:rsid w:val="009A16E8"/>
    <w:rsid w:val="009A1B1A"/>
    <w:rsid w:val="00A21298"/>
    <w:rsid w:val="00A92F7F"/>
    <w:rsid w:val="00AA4879"/>
    <w:rsid w:val="00AF57F5"/>
    <w:rsid w:val="00B47754"/>
    <w:rsid w:val="00B663FF"/>
    <w:rsid w:val="00B700F3"/>
    <w:rsid w:val="00BA7946"/>
    <w:rsid w:val="00BB45F0"/>
    <w:rsid w:val="00BD7D46"/>
    <w:rsid w:val="00CF680A"/>
    <w:rsid w:val="00D005EF"/>
    <w:rsid w:val="00D00772"/>
    <w:rsid w:val="00D017D4"/>
    <w:rsid w:val="00DA7B5F"/>
    <w:rsid w:val="00DD0C5C"/>
    <w:rsid w:val="00DF19FA"/>
    <w:rsid w:val="00E06F3A"/>
    <w:rsid w:val="00E20DEF"/>
    <w:rsid w:val="00E36C75"/>
    <w:rsid w:val="00E62FAA"/>
    <w:rsid w:val="00EA6919"/>
    <w:rsid w:val="00ED3F38"/>
    <w:rsid w:val="00F23222"/>
    <w:rsid w:val="00F34064"/>
    <w:rsid w:val="00F802FD"/>
    <w:rsid w:val="00FA2DFF"/>
    <w:rsid w:val="00FB3F38"/>
    <w:rsid w:val="00FE2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DBD4C"/>
  <w15:chartTrackingRefBased/>
  <w15:docId w15:val="{69935913-CBE8-40F6-B0EB-F62C5AB52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B1C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B1C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B1C2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B1C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B1C2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B1C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B1C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B1C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B1C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B1C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B1C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B1C2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B1C2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B1C2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B1C2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B1C2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B1C2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B1C2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B1C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B1C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B1C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B1C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B1C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B1C2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B1C2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B1C2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B1C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B1C2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B1C28"/>
    <w:rPr>
      <w:b/>
      <w:bCs/>
      <w:smallCaps/>
      <w:color w:val="2F5496" w:themeColor="accent1" w:themeShade="BF"/>
      <w:spacing w:val="5"/>
    </w:rPr>
  </w:style>
  <w:style w:type="paragraph" w:customStyle="1" w:styleId="isselectedend">
    <w:name w:val="isselectedend"/>
    <w:basedOn w:val="Normalny"/>
    <w:rsid w:val="005B1C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5B1C28"/>
    <w:rPr>
      <w:b/>
      <w:bCs/>
    </w:rPr>
  </w:style>
  <w:style w:type="paragraph" w:styleId="NormalnyWeb">
    <w:name w:val="Normal (Web)"/>
    <w:basedOn w:val="Normalny"/>
    <w:unhideWhenUsed/>
    <w:rsid w:val="005B1C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AA48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4879"/>
  </w:style>
  <w:style w:type="paragraph" w:styleId="Stopka">
    <w:name w:val="footer"/>
    <w:basedOn w:val="Normalny"/>
    <w:link w:val="StopkaZnak"/>
    <w:uiPriority w:val="99"/>
    <w:unhideWhenUsed/>
    <w:rsid w:val="00AA48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4879"/>
  </w:style>
  <w:style w:type="paragraph" w:styleId="Tekstpodstawowywcity2">
    <w:name w:val="Body Text Indent 2"/>
    <w:basedOn w:val="Normalny"/>
    <w:link w:val="Tekstpodstawowywcity2Znak"/>
    <w:uiPriority w:val="99"/>
    <w:rsid w:val="00BB45F0"/>
    <w:pPr>
      <w:widowControl w:val="0"/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kern w:val="1"/>
      <w:lang w:eastAsia="zh-CN"/>
      <w14:ligatures w14:val="none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BB45F0"/>
    <w:rPr>
      <w:rFonts w:ascii="Times New Roman" w:eastAsia="Times New Roman" w:hAnsi="Times New Roman" w:cs="Times New Roman"/>
      <w:kern w:val="1"/>
      <w:lang w:eastAsia="zh-CN"/>
      <w14:ligatures w14:val="none"/>
    </w:rPr>
  </w:style>
  <w:style w:type="character" w:styleId="Hipercze">
    <w:name w:val="Hyperlink"/>
    <w:rsid w:val="00BB45F0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B45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
	<Relationship Id="rId8" Type="http://schemas.openxmlformats.org/officeDocument/2006/relationships/header" Target="header1.xml"/>
	<Relationship Id="rId3" Type="http://schemas.openxmlformats.org/officeDocument/2006/relationships/settings" Target="settings.xml"/>
	<Relationship Id="rId7" Type="http://schemas.openxmlformats.org/officeDocument/2006/relationships/hyperlink" Target="http://?" TargetMode="External"/>
	<Relationship Id="rId2" Type="http://schemas.openxmlformats.org/officeDocument/2006/relationships/styles" Target="styles.xml"/>
	<Relationship Id="rId1" Type="http://schemas.openxmlformats.org/officeDocument/2006/relationships/numbering" Target="numbering.xml"/>
	<Relationship Id="rId6" Type="http://schemas.openxmlformats.org/officeDocument/2006/relationships/endnotes" Target="endnotes.xml"/>
	<Relationship Id="rId11" Type="http://schemas.openxmlformats.org/officeDocument/2006/relationships/theme" Target="theme/theme1.xml"/>
	<Relationship Id="rId5" Type="http://schemas.openxmlformats.org/officeDocument/2006/relationships/footnotes" Target="footnotes.xml"/>
	<Relationship Id="rId10" Type="http://schemas.openxmlformats.org/officeDocument/2006/relationships/fontTable" Target="fontTable.xml"/>
	<Relationship Id="rId4" Type="http://schemas.openxmlformats.org/officeDocument/2006/relationships/webSettings" Target="webSettings.xml"/>
	<Relationship Id="rId9" Type="http://schemas.openxmlformats.org/officeDocument/2006/relationships/footer" Target="footer1.xml"/>
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1476</TotalTime>
  <Pages>4</Pages>
  <Words>707</Words>
  <Characters>4246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Król</dc:creator>
  <cp:keywords/>
  <dc:description/>
  <cp:lastModifiedBy>Paweł Tokarczyk</cp:lastModifiedBy>
  <cp:revision>7</cp:revision>
  <dcterms:created xsi:type="dcterms:W3CDTF">2026-04-29T06:55:00Z</dcterms:created>
  <dcterms:modified xsi:type="dcterms:W3CDTF">2026-05-26T09:03:00Z</dcterms:modified>
</cp:coreProperties>
</file>